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 xml:space="preserve">Памятка для </w:t>
      </w:r>
      <w:r w:rsidR="0010600E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>де</w:t>
      </w:r>
      <w:r w:rsidR="00AC2941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>сятиклассника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принадлежности: </w:t>
      </w: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1069385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Тетради (в клетку и в линию</w:t>
      </w:r>
      <w:r w:rsidR="00BA59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Ручка (синяя, зеленая), карандаши (цветные и простые), линейка, набор треугольников, циркуль, ластик. </w:t>
      </w:r>
      <w:proofErr w:type="gramEnd"/>
    </w:p>
    <w:p w:rsidR="00E41787" w:rsidRDefault="00E41787" w:rsidP="0049497D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Учебники  получим 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библиотеке в августе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занятий физкультурой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Спортивный костюм, белая футболка, чёрные шорты, белые носки, </w:t>
      </w:r>
    </w:p>
    <w:p w:rsid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кеды (полукеды) </w:t>
      </w:r>
    </w:p>
    <w:p w:rsidR="00C11962" w:rsidRPr="0049497D" w:rsidRDefault="00C11962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Школьная форма</w:t>
      </w:r>
    </w:p>
    <w:p w:rsidR="00822949" w:rsidRDefault="00822949" w:rsidP="008229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девочек:</w:t>
      </w:r>
      <w:r w:rsidR="00B721EE">
        <w:rPr>
          <w:rFonts w:ascii="Times New Roman" w:hAnsi="Times New Roman" w:cs="Times New Roman"/>
          <w:sz w:val="28"/>
          <w:szCs w:val="28"/>
        </w:rPr>
        <w:t xml:space="preserve"> Блузка белого цвета, юбка и брюки черного цвета, классического стиля.</w:t>
      </w:r>
    </w:p>
    <w:p w:rsidR="0049497D" w:rsidRPr="0049497D" w:rsidRDefault="00822949" w:rsidP="008229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Для мальчиков - классический костюм черного цвета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97D"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 для мальчиков – темный к</w:t>
      </w:r>
      <w:r w:rsidR="00B72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остюм, рубашка белая.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 сменная обувь</w:t>
      </w:r>
    </w:p>
    <w:p w:rsidR="0049497D" w:rsidRDefault="0049497D" w:rsidP="00CC17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962" w:rsidRDefault="00C11962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1962" w:rsidRDefault="00C11962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1962" w:rsidRDefault="00C11962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1962" w:rsidRDefault="00C11962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1962" w:rsidRDefault="00C11962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1962" w:rsidRDefault="00C11962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1962" w:rsidRDefault="00C11962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1962" w:rsidRDefault="00C11962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1962" w:rsidRDefault="00C11962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1962" w:rsidRDefault="00C11962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1962" w:rsidRDefault="00C11962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1962" w:rsidRDefault="00C11962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1962" w:rsidRDefault="00C11962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11962" w:rsidRDefault="00C11962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5843" w:rsidRDefault="00CC1763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9497D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Список литературы на лето для </w:t>
      </w:r>
      <w:r w:rsidR="00C11962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49497D">
        <w:rPr>
          <w:rFonts w:ascii="Times New Roman" w:hAnsi="Times New Roman" w:cs="Times New Roman"/>
          <w:sz w:val="28"/>
          <w:szCs w:val="28"/>
          <w:u w:val="single"/>
        </w:rPr>
        <w:t xml:space="preserve"> класса</w:t>
      </w:r>
    </w:p>
    <w:p w:rsidR="00506648" w:rsidRPr="00175440" w:rsidRDefault="00506648" w:rsidP="00506648">
      <w:pPr>
        <w:spacing w:after="0"/>
        <w:ind w:firstLine="600"/>
        <w:jc w:val="center"/>
        <w:rPr>
          <w:color w:val="FF0000"/>
        </w:rPr>
      </w:pPr>
      <w:r w:rsidRPr="00175440">
        <w:rPr>
          <w:rFonts w:ascii="Times New Roman" w:hAnsi="Times New Roman"/>
          <w:b/>
          <w:color w:val="FF0000"/>
          <w:sz w:val="28"/>
        </w:rPr>
        <w:t>Литература второй половины XIX века</w:t>
      </w:r>
    </w:p>
    <w:p w:rsidR="00506648" w:rsidRDefault="00506648" w:rsidP="00506648">
      <w:pPr>
        <w:spacing w:after="0"/>
        <w:ind w:firstLine="600"/>
        <w:jc w:val="both"/>
      </w:pPr>
      <w:r w:rsidRPr="00175440">
        <w:rPr>
          <w:rFonts w:ascii="Times New Roman" w:hAnsi="Times New Roman"/>
          <w:b/>
          <w:sz w:val="28"/>
          <w:u w:val="single"/>
        </w:rPr>
        <w:t>А. Н. Островский.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Драма «Гроза».</w:t>
      </w:r>
    </w:p>
    <w:p w:rsidR="00506648" w:rsidRDefault="00506648" w:rsidP="00506648">
      <w:pPr>
        <w:spacing w:after="0"/>
        <w:ind w:firstLine="600"/>
        <w:jc w:val="both"/>
      </w:pPr>
      <w:r w:rsidRPr="00175440">
        <w:rPr>
          <w:rFonts w:ascii="Times New Roman" w:hAnsi="Times New Roman"/>
          <w:b/>
          <w:sz w:val="28"/>
          <w:u w:val="single"/>
        </w:rPr>
        <w:t>И. А. Гончаров.</w:t>
      </w:r>
      <w:r>
        <w:rPr>
          <w:rFonts w:ascii="Times New Roman" w:hAnsi="Times New Roman"/>
          <w:sz w:val="28"/>
        </w:rPr>
        <w:t xml:space="preserve"> Роман «Обломов».</w:t>
      </w:r>
    </w:p>
    <w:p w:rsidR="00506648" w:rsidRDefault="00506648" w:rsidP="00506648">
      <w:pPr>
        <w:spacing w:after="0"/>
        <w:ind w:firstLine="600"/>
        <w:jc w:val="both"/>
      </w:pPr>
      <w:r w:rsidRPr="00175440">
        <w:rPr>
          <w:rFonts w:ascii="Times New Roman" w:hAnsi="Times New Roman"/>
          <w:b/>
          <w:sz w:val="28"/>
          <w:u w:val="single"/>
        </w:rPr>
        <w:t>И. С. Тургенев.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Роман «Отцы и дети».</w:t>
      </w:r>
    </w:p>
    <w:p w:rsidR="00506648" w:rsidRDefault="00506648" w:rsidP="00506648">
      <w:pPr>
        <w:spacing w:after="0"/>
        <w:ind w:firstLine="600"/>
        <w:jc w:val="both"/>
      </w:pPr>
      <w:r w:rsidRPr="00175440">
        <w:rPr>
          <w:rFonts w:ascii="Times New Roman" w:hAnsi="Times New Roman"/>
          <w:b/>
          <w:sz w:val="28"/>
          <w:u w:val="single"/>
        </w:rPr>
        <w:t>Ф. И. Тютчев.</w:t>
      </w:r>
      <w:r>
        <w:rPr>
          <w:rFonts w:ascii="Times New Roman" w:hAnsi="Times New Roman"/>
          <w:sz w:val="28"/>
        </w:rPr>
        <w:t xml:space="preserve"> Стихотворения ‌</w:t>
      </w:r>
      <w:bookmarkStart w:id="1" w:name="48bc43c6-6543-4d2e-be22-d1d9dcade9cc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Silentium</w:t>
      </w:r>
      <w:proofErr w:type="spellEnd"/>
      <w:r>
        <w:rPr>
          <w:rFonts w:ascii="Times New Roman" w:hAnsi="Times New Roman"/>
          <w:sz w:val="28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всё былое...»)</w:t>
      </w:r>
      <w:proofErr w:type="gramStart"/>
      <w:r>
        <w:rPr>
          <w:rFonts w:ascii="Times New Roman" w:hAnsi="Times New Roman"/>
          <w:sz w:val="28"/>
        </w:rPr>
        <w:t xml:space="preserve"> .</w:t>
      </w:r>
      <w:bookmarkEnd w:id="1"/>
      <w:proofErr w:type="gramEnd"/>
      <w:r>
        <w:rPr>
          <w:rFonts w:ascii="Times New Roman" w:hAnsi="Times New Roman"/>
          <w:sz w:val="28"/>
        </w:rPr>
        <w:t>‌</w:t>
      </w:r>
    </w:p>
    <w:p w:rsidR="00506648" w:rsidRDefault="00506648" w:rsidP="00506648">
      <w:pPr>
        <w:spacing w:after="0"/>
        <w:ind w:firstLine="600"/>
        <w:jc w:val="both"/>
      </w:pPr>
      <w:r w:rsidRPr="00175440">
        <w:rPr>
          <w:rFonts w:ascii="Times New Roman" w:hAnsi="Times New Roman"/>
          <w:b/>
          <w:sz w:val="28"/>
          <w:u w:val="single"/>
        </w:rPr>
        <w:t>Н. А. Некрасов.</w:t>
      </w:r>
      <w:r>
        <w:rPr>
          <w:rFonts w:ascii="Times New Roman" w:hAnsi="Times New Roman"/>
          <w:sz w:val="28"/>
        </w:rPr>
        <w:t xml:space="preserve"> Стихотворения ‌</w:t>
      </w:r>
      <w:bookmarkStart w:id="2" w:name="031b8cc4-cde5-4a9c-905b-e00f20638553"/>
      <w:r>
        <w:rPr>
          <w:rFonts w:ascii="Times New Roman" w:hAnsi="Times New Roman"/>
          <w:sz w:val="28"/>
        </w:rPr>
        <w:t>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</w:t>
      </w:r>
      <w:proofErr w:type="gramStart"/>
      <w:r>
        <w:rPr>
          <w:rFonts w:ascii="Times New Roman" w:hAnsi="Times New Roman"/>
          <w:sz w:val="28"/>
        </w:rPr>
        <w:t xml:space="preserve"> .</w:t>
      </w:r>
      <w:bookmarkEnd w:id="2"/>
      <w:proofErr w:type="gramEnd"/>
      <w:r>
        <w:rPr>
          <w:rFonts w:ascii="Times New Roman" w:hAnsi="Times New Roman"/>
          <w:sz w:val="28"/>
        </w:rPr>
        <w:t>‌</w:t>
      </w:r>
    </w:p>
    <w:p w:rsidR="00506648" w:rsidRDefault="00506648" w:rsidP="00506648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Поэма «Кому на Руси жить хорошо».</w:t>
      </w:r>
    </w:p>
    <w:p w:rsidR="00506648" w:rsidRDefault="00506648" w:rsidP="00506648">
      <w:pPr>
        <w:spacing w:after="0"/>
        <w:ind w:firstLine="600"/>
      </w:pPr>
      <w:r w:rsidRPr="00175440">
        <w:rPr>
          <w:rFonts w:ascii="Times New Roman" w:hAnsi="Times New Roman"/>
          <w:b/>
          <w:sz w:val="28"/>
          <w:u w:val="single"/>
        </w:rPr>
        <w:t>А. А. Фет.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Стихотворения ‌</w:t>
      </w:r>
      <w:bookmarkStart w:id="3" w:name="eb23db15-b015-4a3a-8a97-7db9cc20cece"/>
      <w:r>
        <w:rPr>
          <w:rFonts w:ascii="Times New Roman" w:hAnsi="Times New Roman"/>
          <w:sz w:val="28"/>
        </w:rPr>
        <w:t xml:space="preserve"> «Одним толчком согнать ладью живую…», «Ещё майская ночь», «Вечер», «Это утро, радость эта…», «Шёпот, робкое дыханье…», «Сияла ночь.</w:t>
      </w:r>
      <w:proofErr w:type="gramEnd"/>
      <w:r>
        <w:rPr>
          <w:rFonts w:ascii="Times New Roman" w:hAnsi="Times New Roman"/>
          <w:sz w:val="28"/>
        </w:rPr>
        <w:t xml:space="preserve"> Луной был полон сад. Лежали…»</w:t>
      </w:r>
      <w:proofErr w:type="gramStart"/>
      <w:r>
        <w:rPr>
          <w:rFonts w:ascii="Times New Roman" w:hAnsi="Times New Roman"/>
          <w:sz w:val="28"/>
        </w:rPr>
        <w:t xml:space="preserve"> .</w:t>
      </w:r>
      <w:bookmarkEnd w:id="3"/>
      <w:proofErr w:type="gramEnd"/>
      <w:r>
        <w:rPr>
          <w:rFonts w:ascii="Times New Roman" w:hAnsi="Times New Roman"/>
          <w:sz w:val="28"/>
        </w:rPr>
        <w:t>‌</w:t>
      </w:r>
    </w:p>
    <w:p w:rsidR="00506648" w:rsidRDefault="00506648" w:rsidP="00506648">
      <w:pPr>
        <w:spacing w:after="0"/>
        <w:ind w:firstLine="600"/>
        <w:jc w:val="both"/>
        <w:rPr>
          <w:rFonts w:ascii="Times New Roman" w:hAnsi="Times New Roman"/>
          <w:sz w:val="28"/>
        </w:rPr>
      </w:pPr>
      <w:r w:rsidRPr="00175440">
        <w:rPr>
          <w:rFonts w:ascii="Times New Roman" w:hAnsi="Times New Roman"/>
          <w:b/>
          <w:sz w:val="28"/>
          <w:u w:val="single"/>
        </w:rPr>
        <w:t>М. Е. Салтыков-Щедрин.</w:t>
      </w:r>
      <w:r>
        <w:rPr>
          <w:rFonts w:ascii="Times New Roman" w:hAnsi="Times New Roman"/>
          <w:sz w:val="28"/>
        </w:rPr>
        <w:t xml:space="preserve"> Роман-хроника «История одного города» ‌</w:t>
      </w:r>
      <w:bookmarkStart w:id="4" w:name="29387ada-5345-4af2-8dea-d972ed55bcee"/>
      <w:r>
        <w:rPr>
          <w:rFonts w:ascii="Times New Roman" w:hAnsi="Times New Roman"/>
          <w:sz w:val="28"/>
        </w:rPr>
        <w:t xml:space="preserve"> </w:t>
      </w:r>
      <w:bookmarkEnd w:id="4"/>
    </w:p>
    <w:p w:rsidR="00506648" w:rsidRDefault="00506648" w:rsidP="00506648">
      <w:pPr>
        <w:spacing w:after="0"/>
        <w:ind w:firstLine="600"/>
        <w:jc w:val="both"/>
      </w:pPr>
      <w:r w:rsidRPr="00175440">
        <w:rPr>
          <w:rFonts w:ascii="Times New Roman" w:hAnsi="Times New Roman"/>
          <w:b/>
          <w:sz w:val="28"/>
          <w:u w:val="single"/>
        </w:rPr>
        <w:t>Ф. М. Достоевский.</w:t>
      </w:r>
      <w:r>
        <w:rPr>
          <w:rFonts w:ascii="Times New Roman" w:hAnsi="Times New Roman"/>
          <w:sz w:val="28"/>
        </w:rPr>
        <w:t xml:space="preserve"> Роман «Преступление и наказание».</w:t>
      </w:r>
    </w:p>
    <w:p w:rsidR="00506648" w:rsidRDefault="00506648" w:rsidP="00506648">
      <w:pPr>
        <w:spacing w:after="0"/>
        <w:ind w:firstLine="600"/>
        <w:jc w:val="both"/>
      </w:pPr>
      <w:r w:rsidRPr="00175440">
        <w:rPr>
          <w:rFonts w:ascii="Times New Roman" w:hAnsi="Times New Roman"/>
          <w:b/>
          <w:sz w:val="28"/>
          <w:u w:val="single"/>
        </w:rPr>
        <w:t>Л. Н. Толстой.</w:t>
      </w:r>
      <w:r>
        <w:rPr>
          <w:rFonts w:ascii="Times New Roman" w:hAnsi="Times New Roman"/>
          <w:sz w:val="28"/>
        </w:rPr>
        <w:t xml:space="preserve"> Роман-эпопея «Война и мир».</w:t>
      </w:r>
    </w:p>
    <w:p w:rsidR="00506648" w:rsidRDefault="00506648" w:rsidP="00506648">
      <w:pPr>
        <w:spacing w:after="0"/>
        <w:ind w:firstLine="600"/>
      </w:pPr>
      <w:r w:rsidRPr="00175440">
        <w:rPr>
          <w:rFonts w:ascii="Times New Roman" w:hAnsi="Times New Roman"/>
          <w:b/>
          <w:sz w:val="28"/>
          <w:u w:val="single"/>
        </w:rPr>
        <w:t>Н. С. Лесков.</w:t>
      </w:r>
      <w:r>
        <w:rPr>
          <w:rFonts w:ascii="Times New Roman" w:hAnsi="Times New Roman"/>
          <w:sz w:val="28"/>
        </w:rPr>
        <w:t xml:space="preserve"> Повесть ‌</w:t>
      </w:r>
      <w:bookmarkStart w:id="5" w:name="990e385f-9c2d-4e67-9c0b-d1aecc4752da"/>
      <w:r>
        <w:rPr>
          <w:rFonts w:ascii="Times New Roman" w:hAnsi="Times New Roman"/>
          <w:sz w:val="28"/>
        </w:rPr>
        <w:t>«Очарованный странник».</w:t>
      </w:r>
      <w:bookmarkEnd w:id="5"/>
      <w:r>
        <w:rPr>
          <w:rFonts w:ascii="Times New Roman" w:hAnsi="Times New Roman"/>
          <w:sz w:val="28"/>
        </w:rPr>
        <w:t>‌</w:t>
      </w:r>
    </w:p>
    <w:p w:rsidR="00506648" w:rsidRDefault="00506648" w:rsidP="00506648">
      <w:pPr>
        <w:spacing w:after="0"/>
        <w:ind w:firstLine="600"/>
        <w:jc w:val="both"/>
      </w:pPr>
      <w:r w:rsidRPr="00175440">
        <w:rPr>
          <w:rFonts w:ascii="Times New Roman" w:hAnsi="Times New Roman"/>
          <w:b/>
          <w:sz w:val="28"/>
          <w:u w:val="single"/>
        </w:rPr>
        <w:t>А. П. Чехов.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Рассказы ‌</w:t>
      </w:r>
      <w:bookmarkStart w:id="6" w:name="b3d897a5-ac88-4049-9662-d528178c90e0"/>
      <w:r>
        <w:rPr>
          <w:rFonts w:ascii="Times New Roman" w:hAnsi="Times New Roman"/>
          <w:sz w:val="28"/>
        </w:rPr>
        <w:t>«Студент», «</w:t>
      </w:r>
      <w:proofErr w:type="spellStart"/>
      <w:r>
        <w:rPr>
          <w:rFonts w:ascii="Times New Roman" w:hAnsi="Times New Roman"/>
          <w:sz w:val="28"/>
        </w:rPr>
        <w:t>Ионыч</w:t>
      </w:r>
      <w:proofErr w:type="spellEnd"/>
      <w:r>
        <w:rPr>
          <w:rFonts w:ascii="Times New Roman" w:hAnsi="Times New Roman"/>
          <w:sz w:val="28"/>
        </w:rPr>
        <w:t>», «Человек в футляре».</w:t>
      </w:r>
      <w:bookmarkEnd w:id="6"/>
      <w:r>
        <w:rPr>
          <w:rFonts w:ascii="Times New Roman" w:hAnsi="Times New Roman"/>
          <w:sz w:val="28"/>
        </w:rPr>
        <w:t>‌</w:t>
      </w:r>
    </w:p>
    <w:p w:rsidR="00506648" w:rsidRDefault="00506648" w:rsidP="00506648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Комедия «Вишнёвый сад».</w:t>
      </w:r>
    </w:p>
    <w:p w:rsidR="00506648" w:rsidRPr="00175440" w:rsidRDefault="00506648" w:rsidP="00506648">
      <w:pPr>
        <w:spacing w:after="0"/>
        <w:ind w:firstLine="600"/>
        <w:jc w:val="center"/>
        <w:rPr>
          <w:color w:val="FF0000"/>
        </w:rPr>
      </w:pPr>
      <w:r w:rsidRPr="00175440">
        <w:rPr>
          <w:rFonts w:ascii="Times New Roman" w:hAnsi="Times New Roman"/>
          <w:b/>
          <w:color w:val="FF0000"/>
          <w:sz w:val="28"/>
        </w:rPr>
        <w:t>Литературная критика второй половины XIX века</w:t>
      </w:r>
    </w:p>
    <w:p w:rsidR="00506648" w:rsidRDefault="00506648" w:rsidP="00506648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Статьи H. А. Добролюбова «Луч света в тёмном царстве», «Что такое </w:t>
      </w:r>
      <w:proofErr w:type="gramStart"/>
      <w:r>
        <w:rPr>
          <w:rFonts w:ascii="Times New Roman" w:hAnsi="Times New Roman"/>
          <w:sz w:val="28"/>
        </w:rPr>
        <w:t>обломовщина</w:t>
      </w:r>
      <w:proofErr w:type="gramEnd"/>
      <w:r>
        <w:rPr>
          <w:rFonts w:ascii="Times New Roman" w:hAnsi="Times New Roman"/>
          <w:sz w:val="28"/>
        </w:rPr>
        <w:t>?», Д. И. Писарева «Базаров»</w:t>
      </w:r>
      <w:bookmarkStart w:id="7" w:name="04a2e017-0885-41b9-bb17-f10d0bd9f094"/>
      <w:r>
        <w:rPr>
          <w:rFonts w:ascii="Times New Roman" w:hAnsi="Times New Roman"/>
          <w:sz w:val="28"/>
        </w:rPr>
        <w:t>.</w:t>
      </w:r>
      <w:bookmarkEnd w:id="7"/>
      <w:r>
        <w:rPr>
          <w:rFonts w:ascii="Times New Roman" w:hAnsi="Times New Roman"/>
          <w:sz w:val="28"/>
        </w:rPr>
        <w:t>‌</w:t>
      </w:r>
    </w:p>
    <w:p w:rsidR="00506648" w:rsidRPr="00175440" w:rsidRDefault="00506648" w:rsidP="00506648">
      <w:pPr>
        <w:spacing w:after="0"/>
        <w:ind w:firstLine="600"/>
        <w:jc w:val="center"/>
        <w:rPr>
          <w:color w:val="FF0000"/>
        </w:rPr>
      </w:pPr>
      <w:r w:rsidRPr="00175440">
        <w:rPr>
          <w:rFonts w:ascii="Times New Roman" w:hAnsi="Times New Roman"/>
          <w:b/>
          <w:color w:val="FF0000"/>
          <w:sz w:val="28"/>
        </w:rPr>
        <w:t>Литература народов России</w:t>
      </w:r>
    </w:p>
    <w:p w:rsidR="00506648" w:rsidRDefault="00506648" w:rsidP="00506648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Стихотворения ‌</w:t>
      </w:r>
      <w:bookmarkStart w:id="8" w:name="3b5cbcbb-b3a7-4749-abe3-3cc4e5bb2c8e"/>
      <w:r>
        <w:rPr>
          <w:rFonts w:ascii="Times New Roman" w:hAnsi="Times New Roman"/>
          <w:sz w:val="28"/>
        </w:rPr>
        <w:t>Г. Тукая.</w:t>
      </w:r>
      <w:bookmarkEnd w:id="8"/>
      <w:r>
        <w:rPr>
          <w:rFonts w:ascii="Times New Roman" w:hAnsi="Times New Roman"/>
          <w:sz w:val="28"/>
        </w:rPr>
        <w:t>‌</w:t>
      </w:r>
    </w:p>
    <w:p w:rsidR="00506648" w:rsidRPr="00175440" w:rsidRDefault="00506648" w:rsidP="00506648">
      <w:pPr>
        <w:spacing w:after="0"/>
        <w:ind w:firstLine="600"/>
        <w:jc w:val="center"/>
        <w:rPr>
          <w:rFonts w:ascii="Times New Roman" w:hAnsi="Times New Roman"/>
          <w:color w:val="FF0000"/>
          <w:sz w:val="28"/>
        </w:rPr>
      </w:pPr>
      <w:r w:rsidRPr="00175440">
        <w:rPr>
          <w:rFonts w:ascii="Times New Roman" w:hAnsi="Times New Roman"/>
          <w:b/>
          <w:color w:val="FF0000"/>
          <w:sz w:val="28"/>
        </w:rPr>
        <w:t>Зарубежная проза второй половины XIX века</w:t>
      </w:r>
    </w:p>
    <w:p w:rsidR="00506648" w:rsidRDefault="00506648" w:rsidP="00506648">
      <w:pPr>
        <w:spacing w:after="0"/>
        <w:ind w:firstLine="600"/>
        <w:jc w:val="both"/>
      </w:pPr>
      <w:r w:rsidRPr="00175440">
        <w:rPr>
          <w:rFonts w:ascii="Times New Roman" w:hAnsi="Times New Roman"/>
          <w:b/>
          <w:sz w:val="28"/>
          <w:u w:val="single"/>
        </w:rPr>
        <w:t>‌</w:t>
      </w:r>
      <w:bookmarkStart w:id="9" w:name="17f2a42b-a940-4cfd-a18f-21015aa4cb94"/>
      <w:r w:rsidRPr="00175440">
        <w:rPr>
          <w:rFonts w:ascii="Times New Roman" w:hAnsi="Times New Roman"/>
          <w:b/>
          <w:sz w:val="28"/>
          <w:u w:val="single"/>
        </w:rPr>
        <w:t xml:space="preserve"> Г. Флобер</w:t>
      </w:r>
      <w:r>
        <w:rPr>
          <w:rFonts w:ascii="Times New Roman" w:hAnsi="Times New Roman"/>
          <w:sz w:val="28"/>
        </w:rPr>
        <w:t xml:space="preserve"> «Мадам </w:t>
      </w:r>
      <w:proofErr w:type="spellStart"/>
      <w:r>
        <w:rPr>
          <w:rFonts w:ascii="Times New Roman" w:hAnsi="Times New Roman"/>
          <w:sz w:val="28"/>
        </w:rPr>
        <w:t>Бовари</w:t>
      </w:r>
      <w:proofErr w:type="spellEnd"/>
      <w:r>
        <w:rPr>
          <w:rFonts w:ascii="Times New Roman" w:hAnsi="Times New Roman"/>
          <w:sz w:val="28"/>
        </w:rPr>
        <w:t>».</w:t>
      </w:r>
      <w:bookmarkEnd w:id="9"/>
      <w:r>
        <w:rPr>
          <w:rFonts w:ascii="Times New Roman" w:hAnsi="Times New Roman"/>
          <w:sz w:val="28"/>
        </w:rPr>
        <w:t>‌</w:t>
      </w:r>
    </w:p>
    <w:p w:rsidR="00506648" w:rsidRPr="00175440" w:rsidRDefault="00506648" w:rsidP="00506648">
      <w:pPr>
        <w:spacing w:after="0"/>
        <w:ind w:firstLine="600"/>
        <w:jc w:val="center"/>
        <w:rPr>
          <w:rFonts w:ascii="Times New Roman" w:hAnsi="Times New Roman"/>
          <w:color w:val="FF0000"/>
          <w:sz w:val="28"/>
        </w:rPr>
      </w:pPr>
      <w:r w:rsidRPr="00175440">
        <w:rPr>
          <w:rFonts w:ascii="Times New Roman" w:hAnsi="Times New Roman"/>
          <w:b/>
          <w:color w:val="FF0000"/>
          <w:sz w:val="28"/>
        </w:rPr>
        <w:t>Зарубежная поэзия второй половины XIX века</w:t>
      </w:r>
    </w:p>
    <w:p w:rsidR="00506648" w:rsidRDefault="00506648" w:rsidP="00506648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‌</w:t>
      </w:r>
      <w:bookmarkStart w:id="10" w:name="8c1c8fd1-efb4-4f51-b941-6453d6bfb8b8"/>
      <w:r>
        <w:rPr>
          <w:rFonts w:ascii="Times New Roman" w:hAnsi="Times New Roman"/>
          <w:sz w:val="28"/>
        </w:rPr>
        <w:t xml:space="preserve">стихотворения А. Рембо, Ш. </w:t>
      </w:r>
      <w:proofErr w:type="spellStart"/>
      <w:r>
        <w:rPr>
          <w:rFonts w:ascii="Times New Roman" w:hAnsi="Times New Roman"/>
          <w:sz w:val="28"/>
        </w:rPr>
        <w:t>Бодлера</w:t>
      </w:r>
      <w:proofErr w:type="spellEnd"/>
      <w:r>
        <w:rPr>
          <w:rFonts w:ascii="Times New Roman" w:hAnsi="Times New Roman"/>
          <w:sz w:val="28"/>
        </w:rPr>
        <w:t>.</w:t>
      </w:r>
      <w:bookmarkEnd w:id="10"/>
      <w:r>
        <w:rPr>
          <w:rFonts w:ascii="Times New Roman" w:hAnsi="Times New Roman"/>
          <w:sz w:val="28"/>
        </w:rPr>
        <w:t>‌</w:t>
      </w:r>
    </w:p>
    <w:p w:rsidR="00506648" w:rsidRPr="00175440" w:rsidRDefault="00506648" w:rsidP="00506648">
      <w:pPr>
        <w:spacing w:after="0"/>
        <w:ind w:firstLine="600"/>
        <w:jc w:val="center"/>
        <w:rPr>
          <w:rFonts w:ascii="Times New Roman" w:hAnsi="Times New Roman"/>
          <w:color w:val="FF0000"/>
          <w:spacing w:val="-4"/>
          <w:sz w:val="28"/>
        </w:rPr>
      </w:pPr>
      <w:r w:rsidRPr="00175440">
        <w:rPr>
          <w:rFonts w:ascii="Times New Roman" w:hAnsi="Times New Roman"/>
          <w:b/>
          <w:color w:val="FF0000"/>
          <w:spacing w:val="-4"/>
          <w:sz w:val="28"/>
        </w:rPr>
        <w:t>Зарубежная драматургия второй половины XIX века</w:t>
      </w:r>
      <w:r w:rsidRPr="00175440">
        <w:rPr>
          <w:rFonts w:ascii="Times New Roman" w:hAnsi="Times New Roman"/>
          <w:color w:val="FF0000"/>
          <w:spacing w:val="-4"/>
          <w:sz w:val="28"/>
        </w:rPr>
        <w:t xml:space="preserve"> ‌</w:t>
      </w:r>
      <w:bookmarkStart w:id="11" w:name="ae74ab82-e821-4eb4-b0bf-0ee6839f9b5f"/>
    </w:p>
    <w:p w:rsidR="00506648" w:rsidRDefault="00506648" w:rsidP="00506648">
      <w:pPr>
        <w:spacing w:after="0"/>
        <w:ind w:firstLine="600"/>
        <w:jc w:val="both"/>
        <w:rPr>
          <w:rFonts w:ascii="Times New Roman" w:hAnsi="Times New Roman"/>
          <w:spacing w:val="-4"/>
          <w:sz w:val="28"/>
        </w:rPr>
      </w:pPr>
      <w:r w:rsidRPr="00175440">
        <w:rPr>
          <w:rFonts w:ascii="Times New Roman" w:hAnsi="Times New Roman"/>
          <w:b/>
          <w:spacing w:val="-4"/>
          <w:sz w:val="28"/>
          <w:u w:val="single"/>
        </w:rPr>
        <w:t>Г. Ибсен</w:t>
      </w:r>
      <w:r>
        <w:rPr>
          <w:rFonts w:ascii="Times New Roman" w:hAnsi="Times New Roman"/>
          <w:spacing w:val="-4"/>
          <w:sz w:val="28"/>
        </w:rPr>
        <w:t xml:space="preserve"> «Кукольный дом».</w:t>
      </w:r>
      <w:bookmarkEnd w:id="11"/>
      <w:r>
        <w:rPr>
          <w:rFonts w:ascii="Times New Roman" w:hAnsi="Times New Roman"/>
          <w:spacing w:val="-4"/>
          <w:sz w:val="28"/>
        </w:rPr>
        <w:t>‌</w:t>
      </w:r>
    </w:p>
    <w:p w:rsidR="00506648" w:rsidRDefault="00506648" w:rsidP="00506648">
      <w:pPr>
        <w:spacing w:after="0"/>
        <w:ind w:firstLine="600"/>
        <w:jc w:val="both"/>
        <w:rPr>
          <w:rFonts w:ascii="Times New Roman" w:hAnsi="Times New Roman"/>
          <w:spacing w:val="-4"/>
          <w:sz w:val="28"/>
        </w:rPr>
      </w:pPr>
    </w:p>
    <w:p w:rsidR="00506648" w:rsidRDefault="00506648" w:rsidP="00506648">
      <w:pPr>
        <w:spacing w:after="0"/>
        <w:ind w:firstLine="600"/>
        <w:jc w:val="center"/>
      </w:pPr>
      <w:r>
        <w:rPr>
          <w:rFonts w:ascii="Times New Roman" w:hAnsi="Times New Roman"/>
          <w:b/>
          <w:sz w:val="28"/>
        </w:rPr>
        <w:t>10 класс (</w:t>
      </w:r>
      <w:proofErr w:type="spellStart"/>
      <w:r>
        <w:rPr>
          <w:rFonts w:ascii="Times New Roman" w:hAnsi="Times New Roman"/>
          <w:b/>
          <w:sz w:val="28"/>
        </w:rPr>
        <w:t>углубленка</w:t>
      </w:r>
      <w:proofErr w:type="spellEnd"/>
      <w:r>
        <w:rPr>
          <w:rFonts w:ascii="Times New Roman" w:hAnsi="Times New Roman"/>
          <w:b/>
          <w:sz w:val="28"/>
        </w:rPr>
        <w:t>)</w:t>
      </w:r>
    </w:p>
    <w:p w:rsidR="00506648" w:rsidRPr="00A73DEE" w:rsidRDefault="00506648" w:rsidP="00506648">
      <w:pPr>
        <w:spacing w:after="0"/>
        <w:ind w:hanging="142"/>
        <w:jc w:val="center"/>
        <w:rPr>
          <w:color w:val="FF0000"/>
        </w:rPr>
      </w:pPr>
      <w:r w:rsidRPr="00A73DEE">
        <w:rPr>
          <w:rFonts w:ascii="Times New Roman" w:hAnsi="Times New Roman"/>
          <w:b/>
          <w:color w:val="FF0000"/>
          <w:sz w:val="28"/>
        </w:rPr>
        <w:t>Литература второй половины XIX века</w:t>
      </w:r>
    </w:p>
    <w:p w:rsidR="00506648" w:rsidRDefault="00506648" w:rsidP="00506648">
      <w:pPr>
        <w:spacing w:after="0"/>
        <w:ind w:hanging="142"/>
        <w:jc w:val="both"/>
      </w:pPr>
      <w:r w:rsidRPr="00A73DEE">
        <w:rPr>
          <w:rFonts w:ascii="Times New Roman" w:hAnsi="Times New Roman"/>
          <w:b/>
          <w:sz w:val="28"/>
          <w:u w:val="single"/>
        </w:rPr>
        <w:t>А. Н. Островский.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Драма «Гроза». Пьеса ‌</w:t>
      </w:r>
      <w:bookmarkStart w:id="12" w:name="04056e20-cfd5-4a1f-b35a-1896b07955fe"/>
      <w:r>
        <w:rPr>
          <w:rFonts w:ascii="Times New Roman" w:hAnsi="Times New Roman"/>
          <w:sz w:val="28"/>
        </w:rPr>
        <w:t>«Бесприданница»</w:t>
      </w:r>
      <w:bookmarkEnd w:id="12"/>
    </w:p>
    <w:p w:rsidR="00506648" w:rsidRDefault="00506648" w:rsidP="00506648">
      <w:pPr>
        <w:spacing w:after="0"/>
        <w:ind w:hanging="142"/>
        <w:jc w:val="both"/>
      </w:pPr>
      <w:r w:rsidRPr="00A73DEE">
        <w:rPr>
          <w:rFonts w:ascii="Times New Roman" w:hAnsi="Times New Roman"/>
          <w:b/>
          <w:sz w:val="28"/>
          <w:u w:val="single"/>
        </w:rPr>
        <w:t>И. А. Гончаров</w:t>
      </w:r>
      <w:r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sz w:val="28"/>
        </w:rPr>
        <w:t>Роман «Обломов». Роман</w:t>
      </w:r>
      <w:bookmarkStart w:id="13" w:name="17702136-ae41-41a5-8256-db7a8b18e79b"/>
      <w:r>
        <w:rPr>
          <w:rFonts w:ascii="Times New Roman" w:hAnsi="Times New Roman"/>
          <w:sz w:val="28"/>
        </w:rPr>
        <w:t xml:space="preserve"> «Обыкновенная история», очерки из книги «Фрегат «Паллада»</w:t>
      </w:r>
      <w:proofErr w:type="gramStart"/>
      <w:r>
        <w:rPr>
          <w:rFonts w:ascii="Times New Roman" w:hAnsi="Times New Roman"/>
          <w:sz w:val="28"/>
        </w:rPr>
        <w:t xml:space="preserve"> .</w:t>
      </w:r>
      <w:bookmarkEnd w:id="13"/>
      <w:proofErr w:type="gramEnd"/>
      <w:r>
        <w:rPr>
          <w:rFonts w:ascii="Times New Roman" w:hAnsi="Times New Roman"/>
          <w:sz w:val="28"/>
        </w:rPr>
        <w:t>‌‌</w:t>
      </w:r>
    </w:p>
    <w:p w:rsidR="00506648" w:rsidRDefault="00506648" w:rsidP="00506648">
      <w:pPr>
        <w:spacing w:after="0"/>
        <w:ind w:hanging="142"/>
        <w:jc w:val="both"/>
      </w:pPr>
      <w:r w:rsidRPr="00A73DEE">
        <w:rPr>
          <w:rFonts w:ascii="Times New Roman" w:hAnsi="Times New Roman"/>
          <w:b/>
          <w:sz w:val="28"/>
          <w:u w:val="single"/>
        </w:rPr>
        <w:t>И. С. Тургенев.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Роман «Отцы и дети». ‌</w:t>
      </w:r>
      <w:bookmarkStart w:id="14" w:name="aa1a84d3-79b8-43c2-9af6-8627970f8a52"/>
      <w:r>
        <w:rPr>
          <w:rFonts w:ascii="Times New Roman" w:hAnsi="Times New Roman"/>
          <w:sz w:val="28"/>
        </w:rPr>
        <w:t>Роман «Дворянское гнездо»</w:t>
      </w:r>
      <w:proofErr w:type="gramStart"/>
      <w:r>
        <w:rPr>
          <w:rFonts w:ascii="Times New Roman" w:hAnsi="Times New Roman"/>
          <w:sz w:val="28"/>
        </w:rPr>
        <w:t xml:space="preserve"> .</w:t>
      </w:r>
      <w:bookmarkEnd w:id="14"/>
      <w:proofErr w:type="gramEnd"/>
      <w:r>
        <w:rPr>
          <w:rFonts w:ascii="Times New Roman" w:hAnsi="Times New Roman"/>
          <w:sz w:val="28"/>
        </w:rPr>
        <w:t>‌ Статья «Гамлет и Дон Кихот».</w:t>
      </w:r>
    </w:p>
    <w:p w:rsidR="00506648" w:rsidRDefault="00506648" w:rsidP="00506648">
      <w:pPr>
        <w:spacing w:after="0"/>
        <w:ind w:hanging="142"/>
        <w:jc w:val="both"/>
      </w:pPr>
      <w:r w:rsidRPr="00A73DEE">
        <w:rPr>
          <w:rFonts w:ascii="Times New Roman" w:hAnsi="Times New Roman"/>
          <w:b/>
          <w:sz w:val="28"/>
          <w:u w:val="single"/>
        </w:rPr>
        <w:lastRenderedPageBreak/>
        <w:t>Ф. И. Тютчев.</w:t>
      </w:r>
      <w:r>
        <w:rPr>
          <w:rFonts w:ascii="Times New Roman" w:hAnsi="Times New Roman"/>
          <w:sz w:val="28"/>
        </w:rPr>
        <w:t xml:space="preserve"> </w:t>
      </w:r>
      <w:bookmarkStart w:id="15" w:name="cf0ca056-0be1-4849-a295-6fc382c49d94"/>
      <w:r>
        <w:rPr>
          <w:rFonts w:ascii="Times New Roman" w:hAnsi="Times New Roman"/>
          <w:sz w:val="28"/>
        </w:rPr>
        <w:t>«</w:t>
      </w:r>
      <w:proofErr w:type="spellStart"/>
      <w:r>
        <w:rPr>
          <w:rFonts w:ascii="Times New Roman" w:hAnsi="Times New Roman"/>
          <w:sz w:val="28"/>
        </w:rPr>
        <w:t>Silentium</w:t>
      </w:r>
      <w:proofErr w:type="spellEnd"/>
      <w:r>
        <w:rPr>
          <w:rFonts w:ascii="Times New Roman" w:hAnsi="Times New Roman"/>
          <w:sz w:val="28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всё былое...»), «Полдень».</w:t>
      </w:r>
      <w:bookmarkEnd w:id="15"/>
      <w:r>
        <w:rPr>
          <w:rFonts w:ascii="Times New Roman" w:hAnsi="Times New Roman"/>
          <w:sz w:val="28"/>
        </w:rPr>
        <w:t>‌‌</w:t>
      </w:r>
    </w:p>
    <w:p w:rsidR="00506648" w:rsidRDefault="00506648" w:rsidP="00506648">
      <w:pPr>
        <w:spacing w:after="0"/>
        <w:ind w:hanging="142"/>
        <w:jc w:val="both"/>
      </w:pPr>
      <w:r w:rsidRPr="00A73DEE">
        <w:rPr>
          <w:rFonts w:ascii="Times New Roman" w:hAnsi="Times New Roman"/>
          <w:b/>
          <w:sz w:val="28"/>
          <w:u w:val="single"/>
        </w:rPr>
        <w:t>Н. А. Некрасов.</w:t>
      </w:r>
      <w:r>
        <w:rPr>
          <w:rFonts w:ascii="Times New Roman" w:hAnsi="Times New Roman"/>
          <w:sz w:val="28"/>
        </w:rPr>
        <w:t xml:space="preserve"> Стихотворения ‌</w:t>
      </w:r>
      <w:bookmarkStart w:id="16" w:name="d3183ee0-e6cd-4560-8589-21544b0f61cd"/>
      <w:r>
        <w:rPr>
          <w:rFonts w:ascii="Times New Roman" w:hAnsi="Times New Roman"/>
          <w:sz w:val="28"/>
        </w:rPr>
        <w:t xml:space="preserve">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мода...»), «О Муза! я у двери гроба…»,</w:t>
      </w:r>
      <w:proofErr w:type="gramStart"/>
      <w:r>
        <w:rPr>
          <w:rFonts w:ascii="Times New Roman" w:hAnsi="Times New Roman"/>
          <w:sz w:val="28"/>
        </w:rPr>
        <w:t xml:space="preserve"> .</w:t>
      </w:r>
      <w:bookmarkEnd w:id="16"/>
      <w:proofErr w:type="gramEnd"/>
      <w:r>
        <w:rPr>
          <w:rFonts w:ascii="Times New Roman" w:hAnsi="Times New Roman"/>
          <w:sz w:val="28"/>
        </w:rPr>
        <w:t>‌‌</w:t>
      </w:r>
    </w:p>
    <w:p w:rsidR="00506648" w:rsidRDefault="00506648" w:rsidP="00506648">
      <w:pPr>
        <w:spacing w:after="0"/>
        <w:ind w:hanging="142"/>
        <w:jc w:val="both"/>
      </w:pPr>
      <w:r>
        <w:rPr>
          <w:rFonts w:ascii="Times New Roman" w:hAnsi="Times New Roman"/>
          <w:sz w:val="28"/>
        </w:rPr>
        <w:t>Поэма «Кому на Руси жить хорошо».</w:t>
      </w:r>
    </w:p>
    <w:p w:rsidR="00506648" w:rsidRDefault="00506648" w:rsidP="00506648">
      <w:pPr>
        <w:spacing w:after="0"/>
        <w:ind w:hanging="142"/>
        <w:jc w:val="both"/>
      </w:pPr>
      <w:r w:rsidRPr="00A73DEE">
        <w:rPr>
          <w:rFonts w:ascii="Times New Roman" w:hAnsi="Times New Roman"/>
          <w:b/>
          <w:sz w:val="28"/>
          <w:u w:val="single"/>
        </w:rPr>
        <w:t>А. А. Фет.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Стихотворения ‌</w:t>
      </w:r>
      <w:bookmarkStart w:id="17" w:name="bd46cecf-11ab-4f28-8b86-c336bb0449ea"/>
      <w:r>
        <w:rPr>
          <w:rFonts w:ascii="Times New Roman" w:hAnsi="Times New Roman"/>
          <w:sz w:val="28"/>
        </w:rPr>
        <w:t xml:space="preserve">  «Одним толчком согнать ладью живую…», «Ещё майская ночь», «Вечер», «Это утро, радость эта…», «Шёпот, робкое дыханье…», «Сияла ночь.</w:t>
      </w:r>
      <w:proofErr w:type="gramEnd"/>
      <w:r>
        <w:rPr>
          <w:rFonts w:ascii="Times New Roman" w:hAnsi="Times New Roman"/>
          <w:sz w:val="28"/>
        </w:rPr>
        <w:t xml:space="preserve"> Луной был полон сад. Лежали…».</w:t>
      </w:r>
      <w:bookmarkEnd w:id="17"/>
      <w:r>
        <w:rPr>
          <w:rFonts w:ascii="Times New Roman" w:hAnsi="Times New Roman"/>
          <w:sz w:val="28"/>
        </w:rPr>
        <w:t>‌‌</w:t>
      </w:r>
    </w:p>
    <w:p w:rsidR="00506648" w:rsidRDefault="00506648" w:rsidP="00506648">
      <w:pPr>
        <w:spacing w:after="0"/>
        <w:ind w:hanging="142"/>
      </w:pPr>
      <w:r w:rsidRPr="00A73DEE">
        <w:rPr>
          <w:rFonts w:ascii="Times New Roman" w:hAnsi="Times New Roman"/>
          <w:b/>
          <w:sz w:val="28"/>
          <w:u w:val="single"/>
        </w:rPr>
        <w:t>А. К. Толстой.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Стихотворения </w:t>
      </w:r>
      <w:bookmarkStart w:id="18" w:name="320131da-17e4-419b-a00b-0d1b246f1a11"/>
      <w:r>
        <w:rPr>
          <w:rFonts w:ascii="Times New Roman" w:hAnsi="Times New Roman"/>
          <w:sz w:val="28"/>
        </w:rPr>
        <w:t>«Средь шумного бала, случайно…», «Колокольчики мои…», «Меня, во мраке и в пыли…», «Двух станов не боец, но только гость случайный…»</w:t>
      </w:r>
      <w:proofErr w:type="gramStart"/>
      <w:r>
        <w:rPr>
          <w:rFonts w:ascii="Times New Roman" w:hAnsi="Times New Roman"/>
          <w:sz w:val="28"/>
        </w:rPr>
        <w:t xml:space="preserve"> .</w:t>
      </w:r>
      <w:bookmarkEnd w:id="18"/>
      <w:proofErr w:type="gramEnd"/>
      <w:r>
        <w:rPr>
          <w:rFonts w:ascii="Times New Roman" w:hAnsi="Times New Roman"/>
          <w:sz w:val="28"/>
        </w:rPr>
        <w:t>‌‌</w:t>
      </w:r>
    </w:p>
    <w:p w:rsidR="00506648" w:rsidRDefault="00506648" w:rsidP="00506648">
      <w:pPr>
        <w:spacing w:after="0"/>
        <w:ind w:hanging="142"/>
        <w:jc w:val="both"/>
      </w:pPr>
      <w:r w:rsidRPr="00A73DEE">
        <w:rPr>
          <w:rFonts w:ascii="Times New Roman" w:hAnsi="Times New Roman"/>
          <w:b/>
          <w:sz w:val="28"/>
          <w:u w:val="single"/>
        </w:rPr>
        <w:t>Н. Г. Чернышевский</w:t>
      </w:r>
      <w:r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Роман «Что делать?» ‌Статьи «Детство и отрочество. Сочинение графа Л. Н. Толстого. Военные рассказы графа Л. Н. Толстого», «Русский человек на </w:t>
      </w:r>
      <w:proofErr w:type="spellStart"/>
      <w:r>
        <w:rPr>
          <w:rFonts w:ascii="Times New Roman" w:hAnsi="Times New Roman"/>
          <w:sz w:val="28"/>
        </w:rPr>
        <w:t>rendez-vous</w:t>
      </w:r>
      <w:proofErr w:type="spellEnd"/>
      <w:r>
        <w:rPr>
          <w:rFonts w:ascii="Times New Roman" w:hAnsi="Times New Roman"/>
          <w:sz w:val="28"/>
        </w:rPr>
        <w:t xml:space="preserve">. Размышления по прочтении повести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Тургенева «Ася».</w:t>
      </w:r>
    </w:p>
    <w:p w:rsidR="00506648" w:rsidRDefault="00506648" w:rsidP="00506648">
      <w:pPr>
        <w:spacing w:after="0"/>
        <w:ind w:hanging="142"/>
        <w:jc w:val="both"/>
      </w:pPr>
      <w:r w:rsidRPr="00A73DEE">
        <w:rPr>
          <w:rFonts w:ascii="Times New Roman" w:hAnsi="Times New Roman"/>
          <w:b/>
          <w:sz w:val="28"/>
          <w:u w:val="single"/>
        </w:rPr>
        <w:t>Ф. М. Достоевский.</w:t>
      </w:r>
      <w:r>
        <w:rPr>
          <w:rFonts w:ascii="Times New Roman" w:hAnsi="Times New Roman"/>
          <w:sz w:val="28"/>
        </w:rPr>
        <w:t xml:space="preserve"> Роман «Преступление и наказание». Роман </w:t>
      </w:r>
      <w:bookmarkStart w:id="19" w:name="e63e6a5c-4a99-4341-98be-28d50efb8e48"/>
      <w:r>
        <w:rPr>
          <w:rFonts w:ascii="Times New Roman" w:hAnsi="Times New Roman"/>
          <w:sz w:val="28"/>
        </w:rPr>
        <w:t>«</w:t>
      </w:r>
      <w:proofErr w:type="spellStart"/>
      <w:r>
        <w:rPr>
          <w:rFonts w:ascii="Times New Roman" w:hAnsi="Times New Roman"/>
          <w:sz w:val="28"/>
        </w:rPr>
        <w:t>Идиот</w:t>
      </w:r>
      <w:proofErr w:type="spellEnd"/>
      <w:r>
        <w:rPr>
          <w:rFonts w:ascii="Times New Roman" w:hAnsi="Times New Roman"/>
          <w:sz w:val="28"/>
        </w:rPr>
        <w:t>».</w:t>
      </w:r>
      <w:bookmarkEnd w:id="19"/>
      <w:r>
        <w:rPr>
          <w:rFonts w:ascii="Times New Roman" w:hAnsi="Times New Roman"/>
          <w:sz w:val="28"/>
        </w:rPr>
        <w:t>‌‌</w:t>
      </w:r>
    </w:p>
    <w:p w:rsidR="00506648" w:rsidRDefault="00506648" w:rsidP="00506648">
      <w:pPr>
        <w:spacing w:after="0"/>
        <w:ind w:hanging="142"/>
        <w:jc w:val="both"/>
      </w:pPr>
      <w:r w:rsidRPr="00A73DEE">
        <w:rPr>
          <w:rFonts w:ascii="Times New Roman" w:hAnsi="Times New Roman"/>
          <w:b/>
          <w:sz w:val="28"/>
          <w:u w:val="single"/>
        </w:rPr>
        <w:t>Л. Н. Толстой</w:t>
      </w:r>
      <w:r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Роман-эпопея «Война и мир». </w:t>
      </w:r>
      <w:bookmarkStart w:id="20" w:name="fe235a46-f8b6-4d5d-8f44-dd9a2bda1b9e"/>
      <w:r>
        <w:rPr>
          <w:rFonts w:ascii="Times New Roman" w:hAnsi="Times New Roman"/>
          <w:sz w:val="28"/>
        </w:rPr>
        <w:t>Рассказы из цикла "Севастопольские рассказы».</w:t>
      </w:r>
      <w:bookmarkEnd w:id="20"/>
      <w:r>
        <w:rPr>
          <w:rFonts w:ascii="Times New Roman" w:hAnsi="Times New Roman"/>
          <w:sz w:val="28"/>
        </w:rPr>
        <w:t>‌‌</w:t>
      </w:r>
    </w:p>
    <w:p w:rsidR="00506648" w:rsidRDefault="00506648" w:rsidP="00506648">
      <w:pPr>
        <w:spacing w:after="0"/>
        <w:ind w:hanging="142"/>
        <w:jc w:val="both"/>
      </w:pPr>
      <w:r w:rsidRPr="00A73DEE">
        <w:rPr>
          <w:rFonts w:ascii="Times New Roman" w:hAnsi="Times New Roman"/>
          <w:b/>
          <w:sz w:val="28"/>
          <w:u w:val="single"/>
        </w:rPr>
        <w:t>М. Е. Салтыков-Щедрин.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Роман-х</w:t>
      </w:r>
      <w:bookmarkStart w:id="21" w:name="628b2c52-0a7c-4595-8010-cb181a16d2e6"/>
      <w:r>
        <w:rPr>
          <w:rFonts w:ascii="Times New Roman" w:hAnsi="Times New Roman"/>
          <w:sz w:val="28"/>
        </w:rPr>
        <w:t>роника «История одного города»</w:t>
      </w:r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  <w:r>
        <w:rPr>
          <w:rFonts w:ascii="Times New Roman" w:hAnsi="Times New Roman"/>
          <w:sz w:val="28"/>
        </w:rPr>
        <w:t xml:space="preserve"> Сказки «Пропала совесть», «Карась-идеалист», «Коняга».</w:t>
      </w:r>
      <w:bookmarkEnd w:id="21"/>
      <w:r>
        <w:rPr>
          <w:rFonts w:ascii="Times New Roman" w:hAnsi="Times New Roman"/>
          <w:sz w:val="28"/>
        </w:rPr>
        <w:t>‌‌</w:t>
      </w:r>
    </w:p>
    <w:p w:rsidR="00506648" w:rsidRDefault="00506648" w:rsidP="00506648">
      <w:pPr>
        <w:spacing w:after="0"/>
        <w:ind w:hanging="142"/>
        <w:jc w:val="both"/>
      </w:pPr>
      <w:r w:rsidRPr="00A73DEE">
        <w:rPr>
          <w:rFonts w:ascii="Times New Roman" w:hAnsi="Times New Roman"/>
          <w:b/>
          <w:sz w:val="28"/>
          <w:u w:val="single"/>
        </w:rPr>
        <w:t>Н. С. Лесков.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Повести ‌</w:t>
      </w:r>
      <w:bookmarkStart w:id="22" w:name="11d1de43-c9b2-4bce-8bf5-3da2bc6d8355"/>
      <w:r>
        <w:rPr>
          <w:rFonts w:ascii="Times New Roman" w:hAnsi="Times New Roman"/>
          <w:sz w:val="28"/>
        </w:rPr>
        <w:t xml:space="preserve">«Очарованный странник», «Леди Макбет </w:t>
      </w:r>
      <w:proofErr w:type="spellStart"/>
      <w:r>
        <w:rPr>
          <w:rFonts w:ascii="Times New Roman" w:hAnsi="Times New Roman"/>
          <w:sz w:val="28"/>
        </w:rPr>
        <w:t>Мценского</w:t>
      </w:r>
      <w:proofErr w:type="spellEnd"/>
      <w:r>
        <w:rPr>
          <w:rFonts w:ascii="Times New Roman" w:hAnsi="Times New Roman"/>
          <w:sz w:val="28"/>
        </w:rPr>
        <w:t xml:space="preserve"> уезда»</w:t>
      </w:r>
      <w:proofErr w:type="gramStart"/>
      <w:r>
        <w:rPr>
          <w:rFonts w:ascii="Times New Roman" w:hAnsi="Times New Roman"/>
          <w:sz w:val="28"/>
        </w:rPr>
        <w:t xml:space="preserve"> .</w:t>
      </w:r>
      <w:bookmarkEnd w:id="22"/>
      <w:proofErr w:type="gramEnd"/>
      <w:r>
        <w:rPr>
          <w:rFonts w:ascii="Times New Roman" w:hAnsi="Times New Roman"/>
          <w:sz w:val="28"/>
        </w:rPr>
        <w:t>‌‌</w:t>
      </w:r>
    </w:p>
    <w:p w:rsidR="00506648" w:rsidRDefault="00506648" w:rsidP="00506648">
      <w:pPr>
        <w:spacing w:after="0"/>
        <w:ind w:hanging="142"/>
        <w:jc w:val="both"/>
      </w:pPr>
      <w:r w:rsidRPr="00A73DEE">
        <w:rPr>
          <w:rFonts w:ascii="Times New Roman" w:hAnsi="Times New Roman"/>
          <w:b/>
          <w:sz w:val="28"/>
          <w:u w:val="single"/>
        </w:rPr>
        <w:t>А. П. Чехов.</w:t>
      </w:r>
      <w:r>
        <w:rPr>
          <w:rFonts w:ascii="Times New Roman" w:hAnsi="Times New Roman"/>
          <w:sz w:val="28"/>
        </w:rPr>
        <w:t xml:space="preserve"> Рассказы ‌</w:t>
      </w:r>
      <w:bookmarkStart w:id="23" w:name="7667e3dd-5b31-40bd-8fd9-a8175048ed65"/>
      <w:r>
        <w:rPr>
          <w:rFonts w:ascii="Times New Roman" w:hAnsi="Times New Roman"/>
          <w:sz w:val="28"/>
        </w:rPr>
        <w:t>«</w:t>
      </w:r>
      <w:proofErr w:type="spellStart"/>
      <w:r>
        <w:rPr>
          <w:rFonts w:ascii="Times New Roman" w:hAnsi="Times New Roman"/>
          <w:sz w:val="28"/>
        </w:rPr>
        <w:t>Ионыч</w:t>
      </w:r>
      <w:proofErr w:type="spellEnd"/>
      <w:r>
        <w:rPr>
          <w:rFonts w:ascii="Times New Roman" w:hAnsi="Times New Roman"/>
          <w:sz w:val="28"/>
        </w:rPr>
        <w:t>», «Дама с собачкой», «Человек в футляре», «Крыжовник», «О любви», «Душечка».</w:t>
      </w:r>
      <w:bookmarkEnd w:id="23"/>
      <w:r>
        <w:rPr>
          <w:rFonts w:ascii="Times New Roman" w:hAnsi="Times New Roman"/>
          <w:sz w:val="28"/>
        </w:rPr>
        <w:t>‌‌</w:t>
      </w:r>
      <w:r>
        <w:t xml:space="preserve"> </w:t>
      </w:r>
      <w:r>
        <w:rPr>
          <w:rFonts w:ascii="Times New Roman" w:hAnsi="Times New Roman"/>
          <w:sz w:val="28"/>
        </w:rPr>
        <w:t>Комедия «Вишнёвый сад». Пьеса ‌</w:t>
      </w:r>
      <w:bookmarkStart w:id="24" w:name="49929a7a-91b4-4909-8d26-adbcf003e49e"/>
      <w:r>
        <w:rPr>
          <w:rFonts w:ascii="Times New Roman" w:hAnsi="Times New Roman"/>
          <w:sz w:val="28"/>
        </w:rPr>
        <w:t>«Чайка».</w:t>
      </w:r>
      <w:bookmarkEnd w:id="24"/>
      <w:r>
        <w:rPr>
          <w:rFonts w:ascii="Times New Roman" w:hAnsi="Times New Roman"/>
          <w:sz w:val="28"/>
        </w:rPr>
        <w:t>‌‌</w:t>
      </w:r>
    </w:p>
    <w:p w:rsidR="00506648" w:rsidRPr="00A73DEE" w:rsidRDefault="00506648" w:rsidP="00506648">
      <w:pPr>
        <w:spacing w:after="0"/>
        <w:ind w:hanging="142"/>
        <w:jc w:val="center"/>
        <w:rPr>
          <w:color w:val="FF0000"/>
        </w:rPr>
      </w:pPr>
      <w:r w:rsidRPr="00A73DEE">
        <w:rPr>
          <w:rFonts w:ascii="Times New Roman" w:hAnsi="Times New Roman"/>
          <w:b/>
          <w:color w:val="FF0000"/>
          <w:sz w:val="28"/>
        </w:rPr>
        <w:t>Литературная критика второй половины XIX века</w:t>
      </w:r>
    </w:p>
    <w:p w:rsidR="00506648" w:rsidRDefault="00506648" w:rsidP="00506648">
      <w:pPr>
        <w:spacing w:after="0"/>
        <w:ind w:hanging="142"/>
        <w:jc w:val="both"/>
      </w:pPr>
      <w:r>
        <w:rPr>
          <w:rFonts w:ascii="Times New Roman" w:hAnsi="Times New Roman"/>
          <w:sz w:val="28"/>
        </w:rPr>
        <w:t>Статьи ‌</w:t>
      </w:r>
      <w:bookmarkStart w:id="25" w:name="dbf15ff5-b422-4c88-a221-2564e3b826e5"/>
      <w:r>
        <w:rPr>
          <w:rFonts w:ascii="Times New Roman" w:hAnsi="Times New Roman"/>
          <w:sz w:val="28"/>
        </w:rPr>
        <w:t xml:space="preserve">H. А. Добролюбова «Луч света в тёмном царстве», «Что такое </w:t>
      </w:r>
      <w:proofErr w:type="gramStart"/>
      <w:r>
        <w:rPr>
          <w:rFonts w:ascii="Times New Roman" w:hAnsi="Times New Roman"/>
          <w:sz w:val="28"/>
        </w:rPr>
        <w:t>обломовщина</w:t>
      </w:r>
      <w:proofErr w:type="gramEnd"/>
      <w:r>
        <w:rPr>
          <w:rFonts w:ascii="Times New Roman" w:hAnsi="Times New Roman"/>
          <w:sz w:val="28"/>
        </w:rPr>
        <w:t>?», Д. И. Писарева «Базаров», «Мотивы русской драмы», А. В. Дружинина «Обломов». Роман И. А. Гончарова», А. А. Григорьева «После «Грозы» Островского», Н. Н. Страхова «Сочинения гр. Л. Н. Толстого».</w:t>
      </w:r>
      <w:bookmarkEnd w:id="25"/>
      <w:r>
        <w:rPr>
          <w:rFonts w:ascii="Times New Roman" w:hAnsi="Times New Roman"/>
          <w:sz w:val="28"/>
        </w:rPr>
        <w:t>‌‌</w:t>
      </w:r>
    </w:p>
    <w:p w:rsidR="00506648" w:rsidRPr="00A73DEE" w:rsidRDefault="00506648" w:rsidP="00506648">
      <w:pPr>
        <w:spacing w:after="0"/>
        <w:ind w:hanging="142"/>
        <w:jc w:val="center"/>
        <w:rPr>
          <w:color w:val="FF0000"/>
        </w:rPr>
      </w:pPr>
      <w:r w:rsidRPr="00A73DEE">
        <w:rPr>
          <w:rFonts w:ascii="Times New Roman" w:hAnsi="Times New Roman"/>
          <w:b/>
          <w:color w:val="FF0000"/>
          <w:sz w:val="28"/>
        </w:rPr>
        <w:t>Литература народов России</w:t>
      </w:r>
    </w:p>
    <w:p w:rsidR="00506648" w:rsidRDefault="00506648" w:rsidP="00506648">
      <w:pPr>
        <w:spacing w:after="0"/>
        <w:ind w:hanging="142"/>
        <w:jc w:val="both"/>
      </w:pPr>
      <w:r>
        <w:rPr>
          <w:rFonts w:ascii="Times New Roman" w:hAnsi="Times New Roman"/>
          <w:sz w:val="28"/>
        </w:rPr>
        <w:t xml:space="preserve">Стихотворения </w:t>
      </w:r>
      <w:bookmarkStart w:id="26" w:name="f1d0b150-9285-46ae-90cf-107aa680ddc7"/>
      <w:r>
        <w:rPr>
          <w:rFonts w:ascii="Times New Roman" w:hAnsi="Times New Roman"/>
          <w:sz w:val="28"/>
        </w:rPr>
        <w:t>К. Хетагурова.</w:t>
      </w:r>
      <w:bookmarkEnd w:id="26"/>
      <w:r>
        <w:rPr>
          <w:rFonts w:ascii="Times New Roman" w:hAnsi="Times New Roman"/>
          <w:sz w:val="28"/>
        </w:rPr>
        <w:t>‌‌</w:t>
      </w:r>
    </w:p>
    <w:p w:rsidR="00506648" w:rsidRPr="00A73DEE" w:rsidRDefault="00506648" w:rsidP="00506648">
      <w:pPr>
        <w:spacing w:after="0"/>
        <w:ind w:hanging="142"/>
        <w:jc w:val="center"/>
        <w:rPr>
          <w:rFonts w:ascii="Times New Roman" w:hAnsi="Times New Roman"/>
          <w:color w:val="FF0000"/>
          <w:sz w:val="28"/>
        </w:rPr>
      </w:pPr>
      <w:r w:rsidRPr="00A73DEE">
        <w:rPr>
          <w:rFonts w:ascii="Times New Roman" w:hAnsi="Times New Roman"/>
          <w:b/>
          <w:color w:val="FF0000"/>
          <w:sz w:val="28"/>
        </w:rPr>
        <w:t>Зарубежная проза второй половины XIX века</w:t>
      </w:r>
      <w:r w:rsidRPr="00A73DEE">
        <w:rPr>
          <w:rFonts w:ascii="Times New Roman" w:hAnsi="Times New Roman"/>
          <w:color w:val="FF0000"/>
          <w:sz w:val="28"/>
        </w:rPr>
        <w:t xml:space="preserve"> ‌</w:t>
      </w:r>
      <w:bookmarkStart w:id="27" w:name="30c717c3-eb46-4248-81c1-a9afc462a115"/>
    </w:p>
    <w:p w:rsidR="00506648" w:rsidRDefault="00506648" w:rsidP="00506648">
      <w:pPr>
        <w:spacing w:after="0"/>
        <w:ind w:hanging="142"/>
        <w:jc w:val="both"/>
      </w:pPr>
      <w:r w:rsidRPr="00A73DEE">
        <w:rPr>
          <w:rFonts w:ascii="Times New Roman" w:hAnsi="Times New Roman"/>
          <w:b/>
          <w:sz w:val="28"/>
          <w:u w:val="single"/>
        </w:rPr>
        <w:t>Г. Флобер</w:t>
      </w:r>
      <w:r>
        <w:rPr>
          <w:rFonts w:ascii="Times New Roman" w:hAnsi="Times New Roman"/>
          <w:sz w:val="28"/>
        </w:rPr>
        <w:t xml:space="preserve"> «Мадам </w:t>
      </w:r>
      <w:proofErr w:type="spellStart"/>
      <w:r>
        <w:rPr>
          <w:rFonts w:ascii="Times New Roman" w:hAnsi="Times New Roman"/>
          <w:sz w:val="28"/>
        </w:rPr>
        <w:t>Бовари</w:t>
      </w:r>
      <w:proofErr w:type="spellEnd"/>
      <w:r>
        <w:rPr>
          <w:rFonts w:ascii="Times New Roman" w:hAnsi="Times New Roman"/>
          <w:sz w:val="28"/>
        </w:rPr>
        <w:t>».</w:t>
      </w:r>
      <w:bookmarkEnd w:id="27"/>
      <w:r>
        <w:rPr>
          <w:rFonts w:ascii="Times New Roman" w:hAnsi="Times New Roman"/>
          <w:sz w:val="28"/>
        </w:rPr>
        <w:t>‌‌</w:t>
      </w:r>
    </w:p>
    <w:p w:rsidR="00506648" w:rsidRPr="00A73DEE" w:rsidRDefault="00506648" w:rsidP="00506648">
      <w:pPr>
        <w:spacing w:after="0"/>
        <w:ind w:hanging="142"/>
        <w:jc w:val="center"/>
        <w:rPr>
          <w:rFonts w:ascii="Times New Roman" w:hAnsi="Times New Roman"/>
          <w:b/>
          <w:color w:val="FF0000"/>
          <w:sz w:val="28"/>
        </w:rPr>
      </w:pPr>
      <w:r w:rsidRPr="00A73DEE">
        <w:rPr>
          <w:rFonts w:ascii="Times New Roman" w:hAnsi="Times New Roman"/>
          <w:b/>
          <w:color w:val="FF0000"/>
          <w:sz w:val="28"/>
        </w:rPr>
        <w:t>Зарубежная поэзия второй половины XIX века</w:t>
      </w:r>
    </w:p>
    <w:p w:rsidR="00506648" w:rsidRPr="00A73DEE" w:rsidRDefault="00506648" w:rsidP="00506648">
      <w:pPr>
        <w:spacing w:after="0"/>
        <w:ind w:hanging="142"/>
        <w:jc w:val="both"/>
        <w:rPr>
          <w:b/>
          <w:u w:val="single"/>
        </w:rPr>
      </w:pPr>
      <w:r>
        <w:rPr>
          <w:rFonts w:ascii="Times New Roman" w:hAnsi="Times New Roman"/>
          <w:sz w:val="28"/>
        </w:rPr>
        <w:t xml:space="preserve"> </w:t>
      </w:r>
      <w:r w:rsidRPr="00A73DEE">
        <w:rPr>
          <w:rFonts w:ascii="Times New Roman" w:hAnsi="Times New Roman"/>
          <w:b/>
          <w:sz w:val="28"/>
          <w:u w:val="single"/>
        </w:rPr>
        <w:t>‌</w:t>
      </w:r>
      <w:bookmarkStart w:id="28" w:name="2122dc7b-aab3-43f4-aaab-97910333859e"/>
      <w:r w:rsidRPr="00A73DEE">
        <w:rPr>
          <w:rFonts w:ascii="Times New Roman" w:hAnsi="Times New Roman"/>
          <w:b/>
          <w:sz w:val="28"/>
          <w:u w:val="single"/>
        </w:rPr>
        <w:t>А. Рембо.</w:t>
      </w:r>
      <w:bookmarkEnd w:id="28"/>
      <w:r w:rsidRPr="00A73DEE">
        <w:rPr>
          <w:rFonts w:ascii="Times New Roman" w:hAnsi="Times New Roman"/>
          <w:b/>
          <w:sz w:val="28"/>
          <w:u w:val="single"/>
        </w:rPr>
        <w:t>‌‌</w:t>
      </w:r>
    </w:p>
    <w:p w:rsidR="00506648" w:rsidRDefault="00506648" w:rsidP="00506648">
      <w:pPr>
        <w:spacing w:after="0"/>
        <w:ind w:hanging="142"/>
        <w:jc w:val="center"/>
        <w:rPr>
          <w:rFonts w:ascii="Times New Roman" w:hAnsi="Times New Roman"/>
          <w:sz w:val="28"/>
        </w:rPr>
      </w:pPr>
      <w:r w:rsidRPr="00A73DEE">
        <w:rPr>
          <w:rFonts w:ascii="Times New Roman" w:hAnsi="Times New Roman"/>
          <w:b/>
          <w:color w:val="FF0000"/>
          <w:sz w:val="28"/>
        </w:rPr>
        <w:t xml:space="preserve">Зарубежная драматургия второй половины XIX века </w:t>
      </w:r>
      <w:r>
        <w:rPr>
          <w:rFonts w:ascii="Times New Roman" w:hAnsi="Times New Roman"/>
          <w:sz w:val="28"/>
        </w:rPr>
        <w:t>‌</w:t>
      </w:r>
      <w:bookmarkStart w:id="29" w:name="257f881e-1352-4f76-abc0-f3ea4a13d3e4"/>
    </w:p>
    <w:p w:rsidR="00506648" w:rsidRDefault="00506648" w:rsidP="00506648">
      <w:pPr>
        <w:spacing w:after="0"/>
        <w:ind w:hanging="142"/>
        <w:jc w:val="both"/>
      </w:pPr>
      <w:r w:rsidRPr="00A73DEE">
        <w:rPr>
          <w:rFonts w:ascii="Times New Roman" w:hAnsi="Times New Roman"/>
          <w:b/>
          <w:sz w:val="28"/>
          <w:u w:val="single"/>
        </w:rPr>
        <w:t>Г. Ибсен</w:t>
      </w:r>
      <w:r>
        <w:rPr>
          <w:rFonts w:ascii="Times New Roman" w:hAnsi="Times New Roman"/>
          <w:sz w:val="28"/>
        </w:rPr>
        <w:t xml:space="preserve"> «Кукольный дом».</w:t>
      </w:r>
      <w:bookmarkEnd w:id="29"/>
      <w:r>
        <w:rPr>
          <w:rFonts w:ascii="Times New Roman" w:hAnsi="Times New Roman"/>
          <w:sz w:val="28"/>
        </w:rPr>
        <w:t>‌‌</w:t>
      </w:r>
    </w:p>
    <w:p w:rsidR="00506648" w:rsidRDefault="00506648" w:rsidP="00506648">
      <w:pPr>
        <w:spacing w:after="0"/>
        <w:ind w:left="120" w:hanging="142"/>
        <w:jc w:val="both"/>
      </w:pPr>
    </w:p>
    <w:p w:rsidR="00506648" w:rsidRDefault="00506648" w:rsidP="00506648">
      <w:pPr>
        <w:spacing w:after="0"/>
        <w:ind w:left="120" w:hanging="142"/>
        <w:jc w:val="both"/>
      </w:pPr>
    </w:p>
    <w:p w:rsidR="00506648" w:rsidRDefault="00506648" w:rsidP="00506648">
      <w:pPr>
        <w:spacing w:after="0"/>
        <w:ind w:left="120" w:hanging="142"/>
        <w:jc w:val="both"/>
      </w:pPr>
    </w:p>
    <w:p w:rsidR="00876D2E" w:rsidRPr="0049497D" w:rsidRDefault="00876D2E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876D2E" w:rsidRPr="0049497D" w:rsidSect="007A7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24E65"/>
    <w:multiLevelType w:val="hybridMultilevel"/>
    <w:tmpl w:val="D10A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32119"/>
    <w:multiLevelType w:val="hybridMultilevel"/>
    <w:tmpl w:val="2CFA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32876"/>
    <w:multiLevelType w:val="multilevel"/>
    <w:tmpl w:val="CAB4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763"/>
    <w:rsid w:val="0010600E"/>
    <w:rsid w:val="00121CFA"/>
    <w:rsid w:val="001C1746"/>
    <w:rsid w:val="001C1DE2"/>
    <w:rsid w:val="00255843"/>
    <w:rsid w:val="002949DE"/>
    <w:rsid w:val="002E58B5"/>
    <w:rsid w:val="003F1152"/>
    <w:rsid w:val="004921DE"/>
    <w:rsid w:val="0049497D"/>
    <w:rsid w:val="004C4071"/>
    <w:rsid w:val="00506648"/>
    <w:rsid w:val="005446C6"/>
    <w:rsid w:val="006C3A7F"/>
    <w:rsid w:val="007A718D"/>
    <w:rsid w:val="00822949"/>
    <w:rsid w:val="00876D2E"/>
    <w:rsid w:val="00982EFD"/>
    <w:rsid w:val="009B74D6"/>
    <w:rsid w:val="00A57306"/>
    <w:rsid w:val="00AC2941"/>
    <w:rsid w:val="00B721EE"/>
    <w:rsid w:val="00B75050"/>
    <w:rsid w:val="00BA592D"/>
    <w:rsid w:val="00BF2F50"/>
    <w:rsid w:val="00C11962"/>
    <w:rsid w:val="00CC1763"/>
    <w:rsid w:val="00DA3990"/>
    <w:rsid w:val="00E41787"/>
    <w:rsid w:val="00F76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7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kab304</dc:creator>
  <cp:keywords/>
  <dc:description/>
  <cp:lastModifiedBy>kab302</cp:lastModifiedBy>
  <cp:revision>19</cp:revision>
  <cp:lastPrinted>2025-06-18T04:40:00Z</cp:lastPrinted>
  <dcterms:created xsi:type="dcterms:W3CDTF">2024-05-21T10:25:00Z</dcterms:created>
  <dcterms:modified xsi:type="dcterms:W3CDTF">2025-06-18T07:20:00Z</dcterms:modified>
</cp:coreProperties>
</file>